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87F" w:rsidRDefault="00A5687F" w:rsidP="00684F9F"/>
    <w:p w:rsidR="00E24489" w:rsidRPr="00E24489" w:rsidRDefault="00E24489" w:rsidP="005B6629">
      <w:pPr>
        <w:spacing w:before="120" w:after="240"/>
        <w:jc w:val="center"/>
        <w:rPr>
          <w:sz w:val="32"/>
          <w:szCs w:val="32"/>
        </w:rPr>
      </w:pPr>
      <w:r w:rsidRPr="00E24489">
        <w:rPr>
          <w:b/>
          <w:bCs/>
          <w:sz w:val="32"/>
          <w:szCs w:val="32"/>
        </w:rPr>
        <w:t xml:space="preserve">Town </w:t>
      </w:r>
      <w:r w:rsidR="0085580B">
        <w:rPr>
          <w:b/>
          <w:bCs/>
          <w:sz w:val="32"/>
          <w:szCs w:val="32"/>
        </w:rPr>
        <w:t>S</w:t>
      </w:r>
      <w:r w:rsidR="0085580B" w:rsidRPr="00E24489">
        <w:rPr>
          <w:b/>
          <w:bCs/>
          <w:sz w:val="32"/>
          <w:szCs w:val="32"/>
        </w:rPr>
        <w:t xml:space="preserve">tands </w:t>
      </w:r>
      <w:r w:rsidR="0085580B">
        <w:rPr>
          <w:b/>
          <w:bCs/>
          <w:sz w:val="32"/>
          <w:szCs w:val="32"/>
        </w:rPr>
        <w:t>Ready a</w:t>
      </w:r>
      <w:r w:rsidR="0085580B" w:rsidRPr="00E24489">
        <w:rPr>
          <w:b/>
          <w:bCs/>
          <w:sz w:val="32"/>
          <w:szCs w:val="32"/>
        </w:rPr>
        <w:t xml:space="preserve">nd </w:t>
      </w:r>
      <w:r w:rsidR="0085580B">
        <w:rPr>
          <w:b/>
          <w:bCs/>
          <w:sz w:val="32"/>
          <w:szCs w:val="32"/>
        </w:rPr>
        <w:t>Willing t</w:t>
      </w:r>
      <w:r w:rsidR="0085580B" w:rsidRPr="00E24489">
        <w:rPr>
          <w:b/>
          <w:bCs/>
          <w:sz w:val="32"/>
          <w:szCs w:val="32"/>
        </w:rPr>
        <w:t xml:space="preserve">o </w:t>
      </w:r>
      <w:r w:rsidR="0085580B">
        <w:rPr>
          <w:b/>
          <w:bCs/>
          <w:sz w:val="32"/>
          <w:szCs w:val="32"/>
        </w:rPr>
        <w:t>Participate i</w:t>
      </w:r>
      <w:r w:rsidR="0085580B" w:rsidRPr="00E24489">
        <w:rPr>
          <w:b/>
          <w:bCs/>
          <w:sz w:val="32"/>
          <w:szCs w:val="32"/>
        </w:rPr>
        <w:t xml:space="preserve">n </w:t>
      </w:r>
      <w:r w:rsidR="0085580B">
        <w:rPr>
          <w:b/>
          <w:bCs/>
          <w:sz w:val="32"/>
          <w:szCs w:val="32"/>
        </w:rPr>
        <w:t>Mediation a</w:t>
      </w:r>
      <w:r w:rsidR="0085580B" w:rsidRPr="00E24489">
        <w:rPr>
          <w:b/>
          <w:bCs/>
          <w:sz w:val="32"/>
          <w:szCs w:val="32"/>
        </w:rPr>
        <w:t xml:space="preserve">nd </w:t>
      </w:r>
      <w:r w:rsidR="0085580B">
        <w:rPr>
          <w:b/>
          <w:bCs/>
          <w:sz w:val="32"/>
          <w:szCs w:val="32"/>
        </w:rPr>
        <w:t>Negotiate i</w:t>
      </w:r>
      <w:r w:rsidR="0085580B" w:rsidRPr="00E24489">
        <w:rPr>
          <w:b/>
          <w:bCs/>
          <w:sz w:val="32"/>
          <w:szCs w:val="32"/>
        </w:rPr>
        <w:t xml:space="preserve">n </w:t>
      </w:r>
      <w:r w:rsidR="0085580B">
        <w:rPr>
          <w:b/>
          <w:bCs/>
          <w:sz w:val="32"/>
          <w:szCs w:val="32"/>
        </w:rPr>
        <w:t>G</w:t>
      </w:r>
      <w:r w:rsidR="0085580B" w:rsidRPr="00E24489">
        <w:rPr>
          <w:b/>
          <w:bCs/>
          <w:sz w:val="32"/>
          <w:szCs w:val="32"/>
        </w:rPr>
        <w:t xml:space="preserve">ood </w:t>
      </w:r>
      <w:r w:rsidR="0085580B">
        <w:rPr>
          <w:b/>
          <w:bCs/>
          <w:sz w:val="32"/>
          <w:szCs w:val="32"/>
        </w:rPr>
        <w:t>F</w:t>
      </w:r>
      <w:r w:rsidR="0085580B" w:rsidRPr="00E24489">
        <w:rPr>
          <w:b/>
          <w:bCs/>
          <w:sz w:val="32"/>
          <w:szCs w:val="32"/>
        </w:rPr>
        <w:t xml:space="preserve">aith </w:t>
      </w:r>
      <w:r w:rsidR="0085580B">
        <w:rPr>
          <w:b/>
          <w:bCs/>
          <w:sz w:val="32"/>
          <w:szCs w:val="32"/>
        </w:rPr>
        <w:t>R</w:t>
      </w:r>
      <w:r w:rsidR="0085580B" w:rsidRPr="00E24489">
        <w:rPr>
          <w:b/>
          <w:bCs/>
          <w:sz w:val="32"/>
          <w:szCs w:val="32"/>
        </w:rPr>
        <w:t xml:space="preserve">egarding </w:t>
      </w:r>
      <w:r w:rsidR="0085580B">
        <w:rPr>
          <w:b/>
          <w:bCs/>
          <w:sz w:val="32"/>
          <w:szCs w:val="32"/>
        </w:rPr>
        <w:t>P</w:t>
      </w:r>
      <w:r w:rsidR="0085580B" w:rsidRPr="00E24489">
        <w:rPr>
          <w:b/>
          <w:bCs/>
          <w:sz w:val="32"/>
          <w:szCs w:val="32"/>
        </w:rPr>
        <w:t xml:space="preserve">roposed </w:t>
      </w:r>
      <w:r w:rsidR="0085580B">
        <w:rPr>
          <w:b/>
          <w:bCs/>
          <w:sz w:val="32"/>
          <w:szCs w:val="32"/>
        </w:rPr>
        <w:t>B</w:t>
      </w:r>
      <w:r w:rsidR="0085580B" w:rsidRPr="00E24489">
        <w:rPr>
          <w:b/>
          <w:bCs/>
          <w:sz w:val="32"/>
          <w:szCs w:val="32"/>
        </w:rPr>
        <w:t xml:space="preserve">each </w:t>
      </w:r>
      <w:r w:rsidR="0085580B">
        <w:rPr>
          <w:b/>
          <w:bCs/>
          <w:sz w:val="32"/>
          <w:szCs w:val="32"/>
        </w:rPr>
        <w:t>D</w:t>
      </w:r>
      <w:r w:rsidR="0085580B" w:rsidRPr="00E24489">
        <w:rPr>
          <w:b/>
          <w:bCs/>
          <w:sz w:val="32"/>
          <w:szCs w:val="32"/>
        </w:rPr>
        <w:t xml:space="preserve">une </w:t>
      </w:r>
      <w:r w:rsidR="0085580B">
        <w:rPr>
          <w:b/>
          <w:bCs/>
          <w:sz w:val="32"/>
          <w:szCs w:val="32"/>
        </w:rPr>
        <w:t>W</w:t>
      </w:r>
      <w:r w:rsidR="0085580B" w:rsidRPr="00E24489">
        <w:rPr>
          <w:b/>
          <w:bCs/>
          <w:sz w:val="32"/>
          <w:szCs w:val="32"/>
        </w:rPr>
        <w:t>alkover</w:t>
      </w:r>
    </w:p>
    <w:p w:rsidR="00E24489" w:rsidRPr="00E24489" w:rsidRDefault="00385AAC" w:rsidP="008974EE">
      <w:pPr>
        <w:spacing w:before="180" w:after="120" w:line="360" w:lineRule="auto"/>
      </w:pPr>
      <w:r w:rsidRPr="00E24489">
        <w:rPr>
          <w:rFonts w:cstheme="minorHAnsi"/>
          <w:b/>
        </w:rPr>
        <w:t>Fort Myers Beach</w:t>
      </w:r>
      <w:r w:rsidR="00470714" w:rsidRPr="00E24489">
        <w:rPr>
          <w:rFonts w:cstheme="minorHAnsi"/>
          <w:b/>
        </w:rPr>
        <w:t>, Fla.</w:t>
      </w:r>
      <w:r w:rsidRPr="00E24489">
        <w:rPr>
          <w:rFonts w:cstheme="minorHAnsi"/>
        </w:rPr>
        <w:t xml:space="preserve"> – </w:t>
      </w:r>
      <w:r w:rsidR="00E24489" w:rsidRPr="00E24489">
        <w:t>Notwithstanding recent social media posts suggesting otherwise, the Town of Fort Myers Beach always has been and continues to be willing to meet and negotiate in good faith in any mediation process with the principals of Texas Hold’ Em, LLC</w:t>
      </w:r>
      <w:r w:rsidR="00E24489">
        <w:t xml:space="preserve">, and Squeeze Me Inn, LLC, </w:t>
      </w:r>
      <w:r w:rsidR="00E24489" w:rsidRPr="00E24489">
        <w:t>regarding the disagreement over the Town Council’s denial of a special exception for a dune walkover, whether that mediation is pursuant to Florida’s Land Use and Environmental Dispute Reso</w:t>
      </w:r>
      <w:r w:rsidR="008974EE">
        <w:t>lution Act (FLUEDRA</w:t>
      </w:r>
      <w:r w:rsidR="00E24489">
        <w:t>) or court-</w:t>
      </w:r>
      <w:r w:rsidR="00E24489" w:rsidRPr="00E24489">
        <w:t xml:space="preserve">ordered mediation.  </w:t>
      </w:r>
    </w:p>
    <w:p w:rsidR="00E24489" w:rsidRPr="00E24489" w:rsidRDefault="00E24489" w:rsidP="008974EE">
      <w:pPr>
        <w:spacing w:before="180" w:after="120" w:line="360" w:lineRule="auto"/>
      </w:pPr>
      <w:r w:rsidRPr="00E24489">
        <w:t xml:space="preserve">If Texas Hold’ Em and Squeeze Me Inn elect to withdraw from the FLUEDRA process they themselves invoked and elect to pursue litigation, the parties will be required to attend a court-ordered mediation. In other words, the parties can engage in mediation now, or later. The Town prefers “now” but cannot force Texas Hold’ Em or Squeeze Me Inn to engage in mediation under FLUEDRA. Ironically Texas Hold’ Em and Squeeze Me Inn can force the Town to mediate the dispute under FLUEDRA.  </w:t>
      </w:r>
      <w:r w:rsidRPr="00E24489">
        <w:rPr>
          <w:b/>
          <w:bCs/>
        </w:rPr>
        <w:t>The Town is willing and ready to do so now</w:t>
      </w:r>
      <w:r w:rsidRPr="00E24489">
        <w:t xml:space="preserve">!  </w:t>
      </w:r>
    </w:p>
    <w:p w:rsidR="003D4190" w:rsidRDefault="00E24489" w:rsidP="008974EE">
      <w:pPr>
        <w:spacing w:before="180" w:after="120" w:line="360" w:lineRule="auto"/>
      </w:pPr>
      <w:r w:rsidRPr="00E24489">
        <w:t>Put</w:t>
      </w:r>
      <w:r w:rsidR="005B6629">
        <w:t xml:space="preserve">ting aside the “how” and “why,” </w:t>
      </w:r>
      <w:r w:rsidRPr="00E24489">
        <w:t xml:space="preserve">based upon the current situation dictated by Covid-19 limiting intrastate and interstate travel and the difficulty in coordinating the calendars of close to a dozen individuals </w:t>
      </w:r>
      <w:r>
        <w:t>who</w:t>
      </w:r>
      <w:r w:rsidRPr="00E24489">
        <w:t xml:space="preserve"> would participate in any mediation, the parties are realistically looking at the middle of next month as a target for any FLUEDRA “sanctioned” mediation.  In fact, recognizing the practical impossibility of meeting the FLUEDRA statutory deadlines, almost two months ago the parties agreed to waive those statutory deadlines – </w:t>
      </w:r>
      <w:r>
        <w:t xml:space="preserve">which is specifically allowed. </w:t>
      </w:r>
      <w:r w:rsidRPr="00E24489">
        <w:t xml:space="preserve">This delay is now being characterized as the reason for Texas Hold’ Em and Squeeze Me Inn’s withdrawal which is their prerogative.  </w:t>
      </w:r>
    </w:p>
    <w:p w:rsidR="005B6629" w:rsidRDefault="00E24489" w:rsidP="008974EE">
      <w:pPr>
        <w:spacing w:before="180" w:after="120" w:line="360" w:lineRule="auto"/>
      </w:pPr>
      <w:r w:rsidRPr="00E24489">
        <w:t xml:space="preserve">However, </w:t>
      </w:r>
      <w:r w:rsidRPr="005B6629">
        <w:rPr>
          <w:b/>
        </w:rPr>
        <w:t xml:space="preserve">the Town wants it to be clear that it </w:t>
      </w:r>
      <w:r w:rsidRPr="005B6629">
        <w:rPr>
          <w:b/>
          <w:bCs/>
        </w:rPr>
        <w:t>stands ready and willing to participate in any mediation and negotiate in good faith regarding the proposed beach dune walkover</w:t>
      </w:r>
      <w:r w:rsidR="005B6629">
        <w:rPr>
          <w:b/>
          <w:bCs/>
        </w:rPr>
        <w:t xml:space="preserve"> now, or later, if that is the property owner’s preference.</w:t>
      </w:r>
      <w:r w:rsidR="005B6629">
        <w:t xml:space="preserve"> </w:t>
      </w:r>
      <w:bookmarkStart w:id="0" w:name="_GoBack"/>
      <w:bookmarkEnd w:id="0"/>
    </w:p>
    <w:p w:rsidR="002252EB" w:rsidRPr="00E24489" w:rsidRDefault="00F95A87" w:rsidP="005B6629">
      <w:pPr>
        <w:spacing w:before="120" w:after="120" w:line="360" w:lineRule="auto"/>
        <w:jc w:val="center"/>
      </w:pPr>
      <w:r w:rsidRPr="00E24489">
        <w:t># # #</w:t>
      </w:r>
    </w:p>
    <w:sectPr w:rsidR="002252EB" w:rsidRPr="00E24489" w:rsidSect="003D419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0DD" w:rsidRDefault="001D00DD" w:rsidP="00684F9F">
      <w:pPr>
        <w:spacing w:after="0" w:line="240" w:lineRule="auto"/>
      </w:pPr>
      <w:r>
        <w:separator/>
      </w:r>
    </w:p>
  </w:endnote>
  <w:endnote w:type="continuationSeparator" w:id="0">
    <w:p w:rsidR="001D00DD" w:rsidRDefault="001D00DD" w:rsidP="00684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C86" w:rsidRPr="002252EB" w:rsidRDefault="00B00C86" w:rsidP="000953E0">
    <w:pPr>
      <w:pStyle w:val="Footer"/>
      <w:jc w:val="center"/>
      <w:rPr>
        <w:rFonts w:cstheme="minorHAnsi"/>
        <w:sz w:val="20"/>
        <w:szCs w:val="20"/>
        <w:shd w:val="clear" w:color="auto" w:fill="FFFFFF"/>
      </w:rPr>
    </w:pPr>
    <w:r w:rsidRPr="002252EB">
      <w:rPr>
        <w:rFonts w:cstheme="minorHAnsi"/>
        <w:sz w:val="20"/>
        <w:szCs w:val="20"/>
      </w:rPr>
      <w:t xml:space="preserve">The Town of </w:t>
    </w:r>
    <w:r w:rsidRPr="002252EB">
      <w:rPr>
        <w:rFonts w:cstheme="minorHAnsi"/>
        <w:sz w:val="20"/>
        <w:szCs w:val="20"/>
        <w:shd w:val="clear" w:color="auto" w:fill="FFFFFF"/>
      </w:rPr>
      <w:t>Fort Myers Beach is on Estero Island o</w:t>
    </w:r>
    <w:r w:rsidR="004D46F1" w:rsidRPr="002252EB">
      <w:rPr>
        <w:rFonts w:cstheme="minorHAnsi"/>
        <w:sz w:val="20"/>
        <w:szCs w:val="20"/>
        <w:shd w:val="clear" w:color="auto" w:fill="FFFFFF"/>
      </w:rPr>
      <w:t xml:space="preserve">ff the southwest Florida </w:t>
    </w:r>
    <w:r w:rsidR="000953E0">
      <w:rPr>
        <w:rFonts w:cstheme="minorHAnsi"/>
        <w:sz w:val="20"/>
        <w:szCs w:val="20"/>
        <w:shd w:val="clear" w:color="auto" w:fill="FFFFFF"/>
      </w:rPr>
      <w:t>c</w:t>
    </w:r>
    <w:r w:rsidR="004D46F1" w:rsidRPr="002252EB">
      <w:rPr>
        <w:rFonts w:cstheme="minorHAnsi"/>
        <w:sz w:val="20"/>
        <w:szCs w:val="20"/>
        <w:shd w:val="clear" w:color="auto" w:fill="FFFFFF"/>
      </w:rPr>
      <w:t>oast</w:t>
    </w:r>
    <w:r w:rsidR="000953E0">
      <w:rPr>
        <w:rFonts w:cstheme="minorHAnsi"/>
        <w:sz w:val="20"/>
        <w:szCs w:val="20"/>
        <w:shd w:val="clear" w:color="auto" w:fill="FFFFFF"/>
      </w:rPr>
      <w:t xml:space="preserve"> of the Gulf of Mexico. The beach stretches for seven miles </w:t>
    </w:r>
    <w:r w:rsidR="00BD5259">
      <w:rPr>
        <w:rFonts w:cstheme="minorHAnsi"/>
        <w:sz w:val="20"/>
        <w:szCs w:val="20"/>
        <w:shd w:val="clear" w:color="auto" w:fill="FFFFFF"/>
      </w:rPr>
      <w:t>and the</w:t>
    </w:r>
    <w:r w:rsidR="000953E0">
      <w:rPr>
        <w:rFonts w:cstheme="minorHAnsi"/>
        <w:sz w:val="20"/>
        <w:szCs w:val="20"/>
        <w:shd w:val="clear" w:color="auto" w:fill="FFFFFF"/>
      </w:rPr>
      <w:t xml:space="preserve"> </w:t>
    </w:r>
    <w:r w:rsidR="006E7D1A">
      <w:rPr>
        <w:rFonts w:cstheme="minorHAnsi"/>
        <w:sz w:val="20"/>
        <w:szCs w:val="20"/>
        <w:shd w:val="clear" w:color="auto" w:fill="FFFFFF"/>
      </w:rPr>
      <w:t xml:space="preserve">Town has a variety of </w:t>
    </w:r>
    <w:r w:rsidR="00BD5259">
      <w:rPr>
        <w:rFonts w:cstheme="minorHAnsi"/>
        <w:sz w:val="20"/>
        <w:szCs w:val="20"/>
        <w:shd w:val="clear" w:color="auto" w:fill="FFFFFF"/>
      </w:rPr>
      <w:t xml:space="preserve">unique </w:t>
    </w:r>
    <w:r w:rsidR="006E7D1A">
      <w:rPr>
        <w:rFonts w:cstheme="minorHAnsi"/>
        <w:sz w:val="20"/>
        <w:szCs w:val="20"/>
        <w:shd w:val="clear" w:color="auto" w:fill="FFFFFF"/>
      </w:rPr>
      <w:t>parks, recreation</w:t>
    </w:r>
    <w:r w:rsidR="001E39AE">
      <w:rPr>
        <w:rFonts w:cstheme="minorHAnsi"/>
        <w:sz w:val="20"/>
        <w:szCs w:val="20"/>
        <w:shd w:val="clear" w:color="auto" w:fill="FFFFFF"/>
      </w:rPr>
      <w:t>,</w:t>
    </w:r>
    <w:r w:rsidR="006E7D1A">
      <w:rPr>
        <w:rFonts w:cstheme="minorHAnsi"/>
        <w:sz w:val="20"/>
        <w:szCs w:val="20"/>
        <w:shd w:val="clear" w:color="auto" w:fill="FFFFFF"/>
      </w:rPr>
      <w:t xml:space="preserve"> </w:t>
    </w:r>
    <w:r w:rsidR="00E24489">
      <w:rPr>
        <w:rFonts w:cstheme="minorHAnsi"/>
        <w:sz w:val="20"/>
        <w:szCs w:val="20"/>
        <w:shd w:val="clear" w:color="auto" w:fill="FFFFFF"/>
      </w:rPr>
      <w:t>c</w:t>
    </w:r>
    <w:r w:rsidR="006E7D1A">
      <w:rPr>
        <w:rFonts w:cstheme="minorHAnsi"/>
        <w:sz w:val="20"/>
        <w:szCs w:val="20"/>
        <w:shd w:val="clear" w:color="auto" w:fill="FFFFFF"/>
      </w:rPr>
      <w:t>ultural</w:t>
    </w:r>
    <w:r w:rsidR="000953E0">
      <w:rPr>
        <w:rFonts w:cstheme="minorHAnsi"/>
        <w:sz w:val="20"/>
        <w:szCs w:val="20"/>
        <w:shd w:val="clear" w:color="auto" w:fill="FFFFFF"/>
      </w:rPr>
      <w:t xml:space="preserve"> facilities, shops</w:t>
    </w:r>
    <w:r w:rsidR="001E39AE">
      <w:rPr>
        <w:rFonts w:cstheme="minorHAnsi"/>
        <w:sz w:val="20"/>
        <w:szCs w:val="20"/>
        <w:shd w:val="clear" w:color="auto" w:fill="FFFFFF"/>
      </w:rPr>
      <w:t>,</w:t>
    </w:r>
    <w:r w:rsidR="000953E0">
      <w:rPr>
        <w:rFonts w:cstheme="minorHAnsi"/>
        <w:sz w:val="20"/>
        <w:szCs w:val="20"/>
        <w:shd w:val="clear" w:color="auto" w:fill="FFFFFF"/>
      </w:rPr>
      <w:t xml:space="preserve"> and restaurants. The Town has been incorporated since 1995.</w:t>
    </w:r>
    <w:r w:rsidR="00B32ED4" w:rsidRPr="002252EB">
      <w:rPr>
        <w:rFonts w:cstheme="minorHAnsi"/>
        <w:sz w:val="20"/>
        <w:szCs w:val="20"/>
        <w:shd w:val="clear" w:color="auto" w:fill="FFFFFF"/>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0DD" w:rsidRDefault="001D00DD" w:rsidP="00684F9F">
      <w:pPr>
        <w:spacing w:after="0" w:line="240" w:lineRule="auto"/>
      </w:pPr>
      <w:r>
        <w:separator/>
      </w:r>
    </w:p>
  </w:footnote>
  <w:footnote w:type="continuationSeparator" w:id="0">
    <w:p w:rsidR="001D00DD" w:rsidRDefault="001D00DD" w:rsidP="00684F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F9F" w:rsidRPr="003D4190" w:rsidRDefault="00684F9F" w:rsidP="00684F9F">
    <w:pPr>
      <w:pStyle w:val="Header"/>
      <w:jc w:val="right"/>
      <w:rPr>
        <w:sz w:val="20"/>
        <w:szCs w:val="20"/>
      </w:rPr>
    </w:pPr>
    <w:r w:rsidRPr="003D4190">
      <w:rPr>
        <w:b/>
        <w:noProof/>
        <w:sz w:val="20"/>
        <w:szCs w:val="20"/>
        <w:u w:val="single"/>
      </w:rPr>
      <w:drawing>
        <wp:anchor distT="0" distB="0" distL="0" distR="0" simplePos="0" relativeHeight="251658240" behindDoc="0" locked="0" layoutInCell="1" allowOverlap="1">
          <wp:simplePos x="0" y="0"/>
          <wp:positionH relativeFrom="margin">
            <wp:posOffset>-635</wp:posOffset>
          </wp:positionH>
          <wp:positionV relativeFrom="paragraph">
            <wp:posOffset>-161925</wp:posOffset>
          </wp:positionV>
          <wp:extent cx="2387600" cy="12382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MB FINAL Logos_RGB__FMBeach Color.png"/>
                  <pic:cNvPicPr/>
                </pic:nvPicPr>
                <pic:blipFill rotWithShape="1">
                  <a:blip r:embed="rId1" cstate="print">
                    <a:extLst>
                      <a:ext uri="{28A0092B-C50C-407E-A947-70E740481C1C}">
                        <a14:useLocalDpi xmlns:a14="http://schemas.microsoft.com/office/drawing/2010/main" val="0"/>
                      </a:ext>
                    </a:extLst>
                  </a:blip>
                  <a:srcRect b="12319"/>
                  <a:stretch/>
                </pic:blipFill>
                <pic:spPr bwMode="auto">
                  <a:xfrm>
                    <a:off x="0" y="0"/>
                    <a:ext cx="2387600" cy="1238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D4190">
      <w:rPr>
        <w:b/>
        <w:sz w:val="20"/>
        <w:szCs w:val="20"/>
        <w:u w:val="single"/>
      </w:rPr>
      <w:t>CONTACT</w:t>
    </w:r>
    <w:r w:rsidRPr="003D4190">
      <w:rPr>
        <w:sz w:val="20"/>
        <w:szCs w:val="20"/>
      </w:rPr>
      <w:t>:</w:t>
    </w:r>
  </w:p>
  <w:p w:rsidR="00684F9F" w:rsidRPr="00B00C86" w:rsidRDefault="00684F9F" w:rsidP="00684F9F">
    <w:pPr>
      <w:pStyle w:val="Header"/>
      <w:jc w:val="right"/>
      <w:rPr>
        <w:sz w:val="20"/>
        <w:szCs w:val="20"/>
      </w:rPr>
    </w:pPr>
    <w:r w:rsidRPr="00B00C86">
      <w:rPr>
        <w:sz w:val="20"/>
        <w:szCs w:val="20"/>
      </w:rPr>
      <w:t xml:space="preserve">Jennifer Dexter, </w:t>
    </w:r>
    <w:r w:rsidRPr="00A22472">
      <w:rPr>
        <w:i/>
        <w:sz w:val="20"/>
        <w:szCs w:val="20"/>
      </w:rPr>
      <w:t>Communications Coordinator</w:t>
    </w:r>
  </w:p>
  <w:p w:rsidR="00684F9F" w:rsidRPr="00B00C86" w:rsidRDefault="00684F9F" w:rsidP="003D4190">
    <w:pPr>
      <w:pStyle w:val="Header"/>
      <w:jc w:val="right"/>
      <w:rPr>
        <w:sz w:val="20"/>
        <w:szCs w:val="20"/>
      </w:rPr>
    </w:pPr>
    <w:r w:rsidRPr="00B00C86">
      <w:rPr>
        <w:sz w:val="20"/>
        <w:szCs w:val="20"/>
      </w:rPr>
      <w:t>239-765-0202</w:t>
    </w:r>
    <w:r w:rsidR="003D4190">
      <w:rPr>
        <w:sz w:val="20"/>
        <w:szCs w:val="20"/>
      </w:rPr>
      <w:t xml:space="preserve"> / Jennifer.dexter@fmbgov.com</w:t>
    </w:r>
  </w:p>
  <w:p w:rsidR="00684F9F" w:rsidRDefault="00684F9F">
    <w:pPr>
      <w:pStyle w:val="Header"/>
    </w:pPr>
  </w:p>
  <w:p w:rsidR="003D4190" w:rsidRDefault="003D4190" w:rsidP="00836697">
    <w:pPr>
      <w:pStyle w:val="Header"/>
      <w:jc w:val="right"/>
      <w:rPr>
        <w:b/>
      </w:rPr>
    </w:pPr>
    <w:r>
      <w:rPr>
        <w:b/>
      </w:rPr>
      <w:t>For Immediate Release</w:t>
    </w:r>
  </w:p>
  <w:p w:rsidR="00684F9F" w:rsidRPr="00A22472" w:rsidRDefault="002252EB" w:rsidP="00836697">
    <w:pPr>
      <w:pStyle w:val="Header"/>
      <w:jc w:val="right"/>
      <w:rPr>
        <w:i/>
      </w:rPr>
    </w:pPr>
    <w:r w:rsidRPr="00A22472">
      <w:rPr>
        <w:i/>
      </w:rPr>
      <w:fldChar w:fldCharType="begin"/>
    </w:r>
    <w:r w:rsidRPr="00A22472">
      <w:rPr>
        <w:i/>
      </w:rPr>
      <w:instrText xml:space="preserve"> DATE \@ "dddd, MMMM d, yyyy" </w:instrText>
    </w:r>
    <w:r w:rsidRPr="00A22472">
      <w:rPr>
        <w:i/>
      </w:rPr>
      <w:fldChar w:fldCharType="separate"/>
    </w:r>
    <w:r w:rsidR="008974EE">
      <w:rPr>
        <w:i/>
        <w:noProof/>
      </w:rPr>
      <w:t>Friday, June 19, 2020</w:t>
    </w:r>
    <w:r w:rsidRPr="00A22472">
      <w:rPr>
        <w:i/>
      </w:rPr>
      <w:fldChar w:fldCharType="end"/>
    </w:r>
  </w:p>
  <w:p w:rsidR="00836697" w:rsidRDefault="00836697" w:rsidP="00684F9F">
    <w:pPr>
      <w:pStyle w:val="Header"/>
      <w:rPr>
        <w:sz w:val="18"/>
        <w:szCs w:val="18"/>
      </w:rPr>
    </w:pPr>
  </w:p>
  <w:p w:rsidR="00684F9F" w:rsidRDefault="00684F9F" w:rsidP="00A22472">
    <w:pPr>
      <w:pStyle w:val="Header"/>
      <w:spacing w:before="120"/>
      <w:jc w:val="both"/>
      <w:rPr>
        <w:b/>
      </w:rPr>
    </w:pPr>
    <w:r w:rsidRPr="00684F9F">
      <w:rPr>
        <w:sz w:val="18"/>
        <w:szCs w:val="18"/>
      </w:rPr>
      <w:t>2525 Estero Blvd</w:t>
    </w:r>
    <w:r w:rsidR="00956689">
      <w:rPr>
        <w:sz w:val="18"/>
        <w:szCs w:val="18"/>
      </w:rPr>
      <w:t xml:space="preserve">., </w:t>
    </w:r>
    <w:r w:rsidRPr="00684F9F">
      <w:rPr>
        <w:sz w:val="18"/>
        <w:szCs w:val="18"/>
      </w:rPr>
      <w:t xml:space="preserve">Fort Myers Beach, Fla. </w:t>
    </w:r>
    <w:r w:rsidR="00293598">
      <w:rPr>
        <w:sz w:val="18"/>
        <w:szCs w:val="18"/>
      </w:rPr>
      <w:t>33931</w:t>
    </w:r>
    <w:r w:rsidR="003D4190">
      <w:rPr>
        <w:sz w:val="18"/>
        <w:szCs w:val="18"/>
      </w:rPr>
      <w:t xml:space="preserve"> / </w:t>
    </w:r>
    <w:hyperlink r:id="rId2" w:history="1">
      <w:r w:rsidR="003D4190" w:rsidRPr="003D4190">
        <w:rPr>
          <w:rStyle w:val="Hyperlink"/>
          <w:sz w:val="18"/>
          <w:szCs w:val="18"/>
        </w:rPr>
        <w:t>www.fmbgov.com</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AC5"/>
    <w:rsid w:val="00026E50"/>
    <w:rsid w:val="00076AC5"/>
    <w:rsid w:val="000953E0"/>
    <w:rsid w:val="00121988"/>
    <w:rsid w:val="001721B3"/>
    <w:rsid w:val="001D00DD"/>
    <w:rsid w:val="001E39AE"/>
    <w:rsid w:val="00207FF0"/>
    <w:rsid w:val="002252EB"/>
    <w:rsid w:val="00293598"/>
    <w:rsid w:val="002E1463"/>
    <w:rsid w:val="00312470"/>
    <w:rsid w:val="00385AAC"/>
    <w:rsid w:val="003D4190"/>
    <w:rsid w:val="003F35F9"/>
    <w:rsid w:val="004554FE"/>
    <w:rsid w:val="00470714"/>
    <w:rsid w:val="0049352F"/>
    <w:rsid w:val="004D46F1"/>
    <w:rsid w:val="004F2EE8"/>
    <w:rsid w:val="005549D8"/>
    <w:rsid w:val="005B44C3"/>
    <w:rsid w:val="005B6629"/>
    <w:rsid w:val="005F71B2"/>
    <w:rsid w:val="00684F9F"/>
    <w:rsid w:val="00695EB5"/>
    <w:rsid w:val="006E0E10"/>
    <w:rsid w:val="006E7D1A"/>
    <w:rsid w:val="00711551"/>
    <w:rsid w:val="00720128"/>
    <w:rsid w:val="00761101"/>
    <w:rsid w:val="007A285B"/>
    <w:rsid w:val="007B3A05"/>
    <w:rsid w:val="007F5F4F"/>
    <w:rsid w:val="008049CC"/>
    <w:rsid w:val="00836697"/>
    <w:rsid w:val="0085580B"/>
    <w:rsid w:val="008974EE"/>
    <w:rsid w:val="008B0C02"/>
    <w:rsid w:val="00944C78"/>
    <w:rsid w:val="00956689"/>
    <w:rsid w:val="00987F39"/>
    <w:rsid w:val="009E6C61"/>
    <w:rsid w:val="00A22472"/>
    <w:rsid w:val="00A5687F"/>
    <w:rsid w:val="00AB40B7"/>
    <w:rsid w:val="00B00C86"/>
    <w:rsid w:val="00B25621"/>
    <w:rsid w:val="00B32ED4"/>
    <w:rsid w:val="00BD5259"/>
    <w:rsid w:val="00C3654C"/>
    <w:rsid w:val="00C94C2E"/>
    <w:rsid w:val="00CA6BE7"/>
    <w:rsid w:val="00CB72AF"/>
    <w:rsid w:val="00D605B4"/>
    <w:rsid w:val="00D718BD"/>
    <w:rsid w:val="00E24489"/>
    <w:rsid w:val="00EC14F1"/>
    <w:rsid w:val="00F95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F2B71B6-A85C-4297-BB01-B8EFADDB3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F9F"/>
  </w:style>
  <w:style w:type="paragraph" w:styleId="Footer">
    <w:name w:val="footer"/>
    <w:basedOn w:val="Normal"/>
    <w:link w:val="FooterChar"/>
    <w:uiPriority w:val="99"/>
    <w:unhideWhenUsed/>
    <w:rsid w:val="00684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F9F"/>
  </w:style>
  <w:style w:type="paragraph" w:styleId="BalloonText">
    <w:name w:val="Balloon Text"/>
    <w:basedOn w:val="Normal"/>
    <w:link w:val="BalloonTextChar"/>
    <w:uiPriority w:val="99"/>
    <w:semiHidden/>
    <w:unhideWhenUsed/>
    <w:rsid w:val="00987F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F39"/>
    <w:rPr>
      <w:rFonts w:ascii="Segoe UI" w:hAnsi="Segoe UI" w:cs="Segoe UI"/>
      <w:sz w:val="18"/>
      <w:szCs w:val="18"/>
    </w:rPr>
  </w:style>
  <w:style w:type="character" w:styleId="Hyperlink">
    <w:name w:val="Hyperlink"/>
    <w:basedOn w:val="DefaultParagraphFont"/>
    <w:uiPriority w:val="99"/>
    <w:unhideWhenUsed/>
    <w:rsid w:val="006E0E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145441">
      <w:bodyDiv w:val="1"/>
      <w:marLeft w:val="0"/>
      <w:marRight w:val="0"/>
      <w:marTop w:val="0"/>
      <w:marBottom w:val="0"/>
      <w:divBdr>
        <w:top w:val="none" w:sz="0" w:space="0" w:color="auto"/>
        <w:left w:val="none" w:sz="0" w:space="0" w:color="auto"/>
        <w:bottom w:val="none" w:sz="0" w:space="0" w:color="auto"/>
        <w:right w:val="none" w:sz="0" w:space="0" w:color="auto"/>
      </w:divBdr>
    </w:div>
    <w:div w:id="885719898">
      <w:bodyDiv w:val="1"/>
      <w:marLeft w:val="0"/>
      <w:marRight w:val="0"/>
      <w:marTop w:val="0"/>
      <w:marBottom w:val="0"/>
      <w:divBdr>
        <w:top w:val="none" w:sz="0" w:space="0" w:color="auto"/>
        <w:left w:val="none" w:sz="0" w:space="0" w:color="auto"/>
        <w:bottom w:val="none" w:sz="0" w:space="0" w:color="auto"/>
        <w:right w:val="none" w:sz="0" w:space="0" w:color="auto"/>
      </w:divBdr>
    </w:div>
    <w:div w:id="152243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file:///C:\Users\Jennifer.Dexter\AppData\Local\Microsoft\Windows\INetCache\Content.Outlook\SNZHDWAH\www.fmbgov.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1816</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2130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Jennifer Dexter</dc:creator>
  <cp:keywords>
  </cp:keywords>
  <dc:description>
  </dc:description>
  <cp:lastModifiedBy>Jennifer Dexter</cp:lastModifiedBy>
  <cp:revision>2</cp:revision>
  <dcterms:created xsi:type="dcterms:W3CDTF">2020-06-19T21:28:00Z</dcterms:created>
  <dcterms:modified xsi:type="dcterms:W3CDTF">2020-06-19T21:28:00Z</dcterms:modified>
</cp:coreProperties>
</file>